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B0" w:rsidRDefault="001920B0" w:rsidP="00353479">
      <w:pPr>
        <w:autoSpaceDE w:val="0"/>
        <w:autoSpaceDN w:val="0"/>
        <w:adjustRightInd w:val="0"/>
        <w:spacing w:line="360" w:lineRule="auto"/>
        <w:ind w:firstLine="708"/>
        <w:jc w:val="both"/>
        <w:rPr>
          <w:lang w:val="hr-HR" w:eastAsia="hr-HR"/>
        </w:rPr>
      </w:pPr>
      <w:r w:rsidRPr="00353479">
        <w:rPr>
          <w:lang w:val="hr-HR" w:eastAsia="hr-HR"/>
        </w:rPr>
        <w:t xml:space="preserve">U stečajnom postupku nad dužnikom TAVERS d.o.o., </w:t>
      </w:r>
      <w:r w:rsidR="0001034E" w:rsidRPr="00353479">
        <w:rPr>
          <w:lang w:val="hr-HR" w:eastAsia="hr-HR"/>
        </w:rPr>
        <w:t>Karlovačka Cesta 64, Ozalj</w:t>
      </w:r>
      <w:r w:rsidRPr="00353479">
        <w:rPr>
          <w:lang w:val="hr-HR" w:eastAsia="hr-HR"/>
        </w:rPr>
        <w:t xml:space="preserve">, </w:t>
      </w:r>
      <w:r w:rsidR="0001034E" w:rsidRPr="00353479">
        <w:rPr>
          <w:lang w:val="hr-HR" w:eastAsia="hr-HR"/>
        </w:rPr>
        <w:t>OIB: 57886743111</w:t>
      </w:r>
      <w:r w:rsidRPr="00353479">
        <w:rPr>
          <w:lang w:val="hr-HR" w:eastAsia="hr-HR"/>
        </w:rPr>
        <w:t>, stečajni upravitelj dužnika, temeljem članka 184.stavak 2. Stečajnog zakona ( NN br. 44/96 do 133/12 dalje: SZ), koji Zakon se u ovom postupku primjenjuje tem</w:t>
      </w:r>
      <w:r w:rsidR="00353479">
        <w:rPr>
          <w:lang w:val="hr-HR" w:eastAsia="hr-HR"/>
        </w:rPr>
        <w:t>el</w:t>
      </w:r>
      <w:r w:rsidRPr="00353479">
        <w:rPr>
          <w:lang w:val="hr-HR" w:eastAsia="hr-HR"/>
        </w:rPr>
        <w:t>j</w:t>
      </w:r>
      <w:r w:rsidR="00353479">
        <w:rPr>
          <w:lang w:val="hr-HR" w:eastAsia="hr-HR"/>
        </w:rPr>
        <w:t>e</w:t>
      </w:r>
      <w:r w:rsidRPr="00353479">
        <w:rPr>
          <w:lang w:val="hr-HR" w:eastAsia="hr-HR"/>
        </w:rPr>
        <w:t xml:space="preserve">m članka 441. Stavak 1. Stečajnog zakona ( N.N. br. 71/15) javno </w:t>
      </w:r>
    </w:p>
    <w:p w:rsidR="00353479" w:rsidRPr="00353479" w:rsidRDefault="00353479" w:rsidP="0001034E">
      <w:pPr>
        <w:autoSpaceDE w:val="0"/>
        <w:autoSpaceDN w:val="0"/>
        <w:adjustRightInd w:val="0"/>
        <w:spacing w:line="360" w:lineRule="auto"/>
        <w:rPr>
          <w:lang w:val="hr-HR" w:eastAsia="hr-HR"/>
        </w:rPr>
      </w:pPr>
    </w:p>
    <w:p w:rsidR="001920B0" w:rsidRPr="00353479" w:rsidRDefault="001920B0" w:rsidP="00353479">
      <w:pPr>
        <w:autoSpaceDE w:val="0"/>
        <w:autoSpaceDN w:val="0"/>
        <w:adjustRightInd w:val="0"/>
        <w:spacing w:line="360" w:lineRule="auto"/>
        <w:jc w:val="center"/>
        <w:rPr>
          <w:lang w:val="hr-HR" w:eastAsia="hr-HR"/>
        </w:rPr>
      </w:pPr>
      <w:r w:rsidRPr="00353479">
        <w:rPr>
          <w:lang w:val="hr-HR" w:eastAsia="hr-HR"/>
        </w:rPr>
        <w:t>OBJAVLJUJE</w:t>
      </w:r>
    </w:p>
    <w:p w:rsidR="00353479" w:rsidRDefault="00353479" w:rsidP="0001034E">
      <w:pPr>
        <w:autoSpaceDE w:val="0"/>
        <w:autoSpaceDN w:val="0"/>
        <w:adjustRightInd w:val="0"/>
        <w:spacing w:line="360" w:lineRule="auto"/>
        <w:rPr>
          <w:lang w:val="hr-HR" w:eastAsia="hr-HR"/>
        </w:rPr>
      </w:pPr>
    </w:p>
    <w:p w:rsidR="001920B0" w:rsidRPr="00353479" w:rsidRDefault="001920B0" w:rsidP="00353479">
      <w:pPr>
        <w:autoSpaceDE w:val="0"/>
        <w:autoSpaceDN w:val="0"/>
        <w:adjustRightInd w:val="0"/>
        <w:spacing w:line="360" w:lineRule="auto"/>
        <w:jc w:val="both"/>
        <w:rPr>
          <w:lang w:val="hr-HR" w:eastAsia="hr-HR"/>
        </w:rPr>
      </w:pPr>
      <w:r w:rsidRPr="00353479">
        <w:rPr>
          <w:lang w:val="hr-HR" w:eastAsia="hr-HR"/>
        </w:rPr>
        <w:t>Podatke:</w:t>
      </w:r>
    </w:p>
    <w:p w:rsidR="001920B0" w:rsidRPr="00353479" w:rsidRDefault="001920B0" w:rsidP="0035347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53479">
        <w:rPr>
          <w:rFonts w:ascii="Times New Roman" w:hAnsi="Times New Roman" w:cs="Times New Roman"/>
          <w:sz w:val="24"/>
          <w:szCs w:val="24"/>
          <w:lang w:eastAsia="hr-HR"/>
        </w:rPr>
        <w:t xml:space="preserve">Zbroj </w:t>
      </w:r>
      <w:r w:rsidR="00320C38">
        <w:rPr>
          <w:rFonts w:ascii="Times New Roman" w:hAnsi="Times New Roman" w:cs="Times New Roman"/>
          <w:sz w:val="24"/>
          <w:szCs w:val="24"/>
          <w:lang w:eastAsia="hr-HR"/>
        </w:rPr>
        <w:t>tražbina koje se uzimaju u obzi</w:t>
      </w:r>
      <w:r w:rsidRPr="00353479">
        <w:rPr>
          <w:rFonts w:ascii="Times New Roman" w:hAnsi="Times New Roman" w:cs="Times New Roman"/>
          <w:sz w:val="24"/>
          <w:szCs w:val="24"/>
          <w:lang w:eastAsia="hr-HR"/>
        </w:rPr>
        <w:t xml:space="preserve">r pri prvoj djelomičnoj diobi – </w:t>
      </w:r>
      <w:r w:rsidR="00320C38">
        <w:rPr>
          <w:rFonts w:ascii="Times New Roman" w:hAnsi="Times New Roman" w:cs="Times New Roman"/>
          <w:sz w:val="24"/>
          <w:szCs w:val="24"/>
          <w:lang w:eastAsia="hr-HR"/>
        </w:rPr>
        <w:t>9.772.011,20</w:t>
      </w:r>
      <w:r w:rsidRPr="00353479">
        <w:rPr>
          <w:rFonts w:ascii="Times New Roman" w:hAnsi="Times New Roman" w:cs="Times New Roman"/>
          <w:sz w:val="24"/>
          <w:szCs w:val="24"/>
          <w:lang w:eastAsia="hr-HR"/>
        </w:rPr>
        <w:t xml:space="preserve"> kn</w:t>
      </w:r>
    </w:p>
    <w:p w:rsidR="001920B0" w:rsidRPr="00353479" w:rsidRDefault="001920B0" w:rsidP="00353479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353479">
        <w:rPr>
          <w:rFonts w:ascii="Times New Roman" w:hAnsi="Times New Roman" w:cs="Times New Roman"/>
          <w:sz w:val="24"/>
          <w:szCs w:val="24"/>
          <w:lang w:eastAsia="hr-HR"/>
        </w:rPr>
        <w:t xml:space="preserve">Raspoloživom iznosu stečajne mase koji će se raspodijeliti vjerovnicima pri prvoj djelomičnoj diobi – </w:t>
      </w:r>
      <w:r w:rsidR="00A05C0B">
        <w:rPr>
          <w:rFonts w:ascii="Times New Roman" w:hAnsi="Times New Roman" w:cs="Times New Roman"/>
          <w:sz w:val="24"/>
          <w:szCs w:val="24"/>
          <w:lang w:eastAsia="hr-HR"/>
        </w:rPr>
        <w:t>52.000,00 kn</w:t>
      </w:r>
    </w:p>
    <w:p w:rsidR="00730A2D" w:rsidRPr="00353479" w:rsidRDefault="00730A2D" w:rsidP="00353479">
      <w:pPr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:rsidR="00B41DC6" w:rsidRPr="00353479" w:rsidRDefault="001920B0" w:rsidP="00353479">
      <w:pPr>
        <w:autoSpaceDE w:val="0"/>
        <w:autoSpaceDN w:val="0"/>
        <w:adjustRightInd w:val="0"/>
        <w:spacing w:line="360" w:lineRule="auto"/>
        <w:jc w:val="both"/>
        <w:rPr>
          <w:lang w:val="hr-HR"/>
        </w:rPr>
      </w:pPr>
      <w:r w:rsidRPr="00353479">
        <w:rPr>
          <w:lang w:val="hr-HR"/>
        </w:rPr>
        <w:t xml:space="preserve">U Varaždinu, </w:t>
      </w:r>
      <w:r w:rsidR="00E5258A">
        <w:rPr>
          <w:lang w:val="hr-HR"/>
        </w:rPr>
        <w:t xml:space="preserve">13. </w:t>
      </w:r>
      <w:r w:rsidRPr="00353479">
        <w:rPr>
          <w:lang w:val="hr-HR"/>
        </w:rPr>
        <w:t>rujna</w:t>
      </w:r>
      <w:r w:rsidR="002779C5" w:rsidRPr="00353479">
        <w:rPr>
          <w:lang w:val="hr-HR"/>
        </w:rPr>
        <w:t xml:space="preserve"> 2016</w:t>
      </w:r>
    </w:p>
    <w:p w:rsidR="00722C62" w:rsidRPr="00353479" w:rsidRDefault="00722C62" w:rsidP="00722C62">
      <w:pPr>
        <w:spacing w:line="360" w:lineRule="auto"/>
        <w:rPr>
          <w:lang w:val="hr-HR"/>
        </w:rPr>
      </w:pPr>
    </w:p>
    <w:p w:rsidR="00722C62" w:rsidRPr="00353479" w:rsidRDefault="00722C62" w:rsidP="00722C62">
      <w:pPr>
        <w:autoSpaceDE w:val="0"/>
        <w:autoSpaceDN w:val="0"/>
        <w:adjustRightInd w:val="0"/>
        <w:spacing w:line="360" w:lineRule="auto"/>
        <w:ind w:left="6372"/>
        <w:jc w:val="both"/>
        <w:rPr>
          <w:lang w:val="hr-HR"/>
        </w:rPr>
      </w:pPr>
      <w:r w:rsidRPr="00353479">
        <w:rPr>
          <w:lang w:val="hr-HR"/>
        </w:rPr>
        <w:t xml:space="preserve">     Tomislav </w:t>
      </w:r>
      <w:proofErr w:type="spellStart"/>
      <w:r w:rsidRPr="00353479">
        <w:rPr>
          <w:lang w:val="hr-HR"/>
        </w:rPr>
        <w:t>Đuričin</w:t>
      </w:r>
      <w:proofErr w:type="spellEnd"/>
    </w:p>
    <w:p w:rsidR="003B7DFD" w:rsidRPr="00353479" w:rsidRDefault="00722C62" w:rsidP="00722C62">
      <w:pPr>
        <w:autoSpaceDE w:val="0"/>
        <w:autoSpaceDN w:val="0"/>
        <w:adjustRightInd w:val="0"/>
        <w:spacing w:line="360" w:lineRule="auto"/>
        <w:ind w:left="6372"/>
        <w:jc w:val="both"/>
        <w:rPr>
          <w:lang w:val="hr-HR"/>
        </w:rPr>
      </w:pPr>
      <w:r w:rsidRPr="00353479">
        <w:rPr>
          <w:lang w:val="hr-HR"/>
        </w:rPr>
        <w:t xml:space="preserve">     Stečajni upravitelj</w:t>
      </w:r>
    </w:p>
    <w:p w:rsidR="001920B0" w:rsidRPr="00353479" w:rsidRDefault="001920B0" w:rsidP="001920B0">
      <w:pPr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:rsidR="001920B0" w:rsidRPr="00353479" w:rsidRDefault="001920B0" w:rsidP="001920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479">
        <w:rPr>
          <w:rFonts w:ascii="Times New Roman" w:hAnsi="Times New Roman" w:cs="Times New Roman"/>
          <w:sz w:val="24"/>
          <w:szCs w:val="24"/>
        </w:rPr>
        <w:t>E oglasna ploča suda – ovdje 30 dana</w:t>
      </w:r>
    </w:p>
    <w:p w:rsidR="001920B0" w:rsidRPr="00353479" w:rsidRDefault="001920B0" w:rsidP="001920B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479">
        <w:rPr>
          <w:rFonts w:ascii="Times New Roman" w:hAnsi="Times New Roman" w:cs="Times New Roman"/>
          <w:sz w:val="24"/>
          <w:szCs w:val="24"/>
        </w:rPr>
        <w:t>spis</w:t>
      </w:r>
    </w:p>
    <w:sectPr w:rsidR="001920B0" w:rsidRPr="003534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F10E7"/>
    <w:multiLevelType w:val="hybridMultilevel"/>
    <w:tmpl w:val="FC98DCB6"/>
    <w:lvl w:ilvl="0" w:tplc="15941F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C6901F54"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B6932"/>
    <w:multiLevelType w:val="hybridMultilevel"/>
    <w:tmpl w:val="8D6251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B674F"/>
    <w:multiLevelType w:val="hybridMultilevel"/>
    <w:tmpl w:val="8A2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F7314"/>
    <w:multiLevelType w:val="hybridMultilevel"/>
    <w:tmpl w:val="C770AA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83F0C"/>
    <w:multiLevelType w:val="hybridMultilevel"/>
    <w:tmpl w:val="3A0403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1025F0"/>
    <w:multiLevelType w:val="hybridMultilevel"/>
    <w:tmpl w:val="63BCC24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990441"/>
    <w:multiLevelType w:val="hybridMultilevel"/>
    <w:tmpl w:val="BA340A4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0A7878"/>
    <w:multiLevelType w:val="hybridMultilevel"/>
    <w:tmpl w:val="31AA93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16F80"/>
    <w:multiLevelType w:val="hybridMultilevel"/>
    <w:tmpl w:val="9416BD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3321C5"/>
    <w:multiLevelType w:val="hybridMultilevel"/>
    <w:tmpl w:val="A9387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C53"/>
    <w:rsid w:val="0001034E"/>
    <w:rsid w:val="00065844"/>
    <w:rsid w:val="000A21E9"/>
    <w:rsid w:val="000C2477"/>
    <w:rsid w:val="00133E2D"/>
    <w:rsid w:val="001920B0"/>
    <w:rsid w:val="001D3307"/>
    <w:rsid w:val="001F5692"/>
    <w:rsid w:val="00201B22"/>
    <w:rsid w:val="00235B13"/>
    <w:rsid w:val="002779C5"/>
    <w:rsid w:val="00277D62"/>
    <w:rsid w:val="002A5CC2"/>
    <w:rsid w:val="002A7635"/>
    <w:rsid w:val="002B4324"/>
    <w:rsid w:val="002B54EF"/>
    <w:rsid w:val="00320C38"/>
    <w:rsid w:val="00353479"/>
    <w:rsid w:val="003A3263"/>
    <w:rsid w:val="003B7DFD"/>
    <w:rsid w:val="004972B1"/>
    <w:rsid w:val="004A52C8"/>
    <w:rsid w:val="00527082"/>
    <w:rsid w:val="005D04E2"/>
    <w:rsid w:val="005F00D8"/>
    <w:rsid w:val="0063244B"/>
    <w:rsid w:val="00664ABF"/>
    <w:rsid w:val="00665FAD"/>
    <w:rsid w:val="006C2A86"/>
    <w:rsid w:val="006D52A1"/>
    <w:rsid w:val="00722C62"/>
    <w:rsid w:val="00730A2D"/>
    <w:rsid w:val="00753404"/>
    <w:rsid w:val="00784943"/>
    <w:rsid w:val="00792A1B"/>
    <w:rsid w:val="007B390D"/>
    <w:rsid w:val="007E5C53"/>
    <w:rsid w:val="00800BB9"/>
    <w:rsid w:val="00846677"/>
    <w:rsid w:val="008B0932"/>
    <w:rsid w:val="008D4795"/>
    <w:rsid w:val="008D5D7E"/>
    <w:rsid w:val="0092267B"/>
    <w:rsid w:val="00930632"/>
    <w:rsid w:val="009B13CE"/>
    <w:rsid w:val="009C5772"/>
    <w:rsid w:val="00A05C0B"/>
    <w:rsid w:val="00AD6055"/>
    <w:rsid w:val="00B0434D"/>
    <w:rsid w:val="00B04865"/>
    <w:rsid w:val="00B10556"/>
    <w:rsid w:val="00B113E8"/>
    <w:rsid w:val="00B35682"/>
    <w:rsid w:val="00B37440"/>
    <w:rsid w:val="00B41DC6"/>
    <w:rsid w:val="00BA7D63"/>
    <w:rsid w:val="00BD4163"/>
    <w:rsid w:val="00BF2C54"/>
    <w:rsid w:val="00C34C14"/>
    <w:rsid w:val="00CC0D2B"/>
    <w:rsid w:val="00CD0596"/>
    <w:rsid w:val="00D1492B"/>
    <w:rsid w:val="00D81FA7"/>
    <w:rsid w:val="00DD00CA"/>
    <w:rsid w:val="00E22CDA"/>
    <w:rsid w:val="00E5258A"/>
    <w:rsid w:val="00E54DBF"/>
    <w:rsid w:val="00F10651"/>
    <w:rsid w:val="00FD078F"/>
    <w:rsid w:val="00FD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BF16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30A2D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90D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99</Words>
  <Characters>566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Biovega d.o.o.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 Đuričin</dc:creator>
  <cp:lastModifiedBy>Microsoft Office User</cp:lastModifiedBy>
  <cp:revision>7</cp:revision>
  <dcterms:created xsi:type="dcterms:W3CDTF">2016-09-13T14:22:00Z</dcterms:created>
  <dcterms:modified xsi:type="dcterms:W3CDTF">2016-09-13T14:28:00Z</dcterms:modified>
</cp:coreProperties>
</file>